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F8B88" w14:textId="77777777" w:rsidR="000428F5" w:rsidRPr="007E316A" w:rsidRDefault="000428F5">
      <w:pPr>
        <w:rPr>
          <w:lang w:val="en-US"/>
        </w:rPr>
      </w:pPr>
      <w:bookmarkStart w:id="0" w:name="_Hlk212126219"/>
    </w:p>
    <w:p w14:paraId="40EFA7C1" w14:textId="4A08AB00" w:rsidR="00E50E6D" w:rsidRPr="00E50E6D" w:rsidRDefault="000428F5" w:rsidP="00E50E6D">
      <w:pPr>
        <w:spacing w:after="200" w:line="276" w:lineRule="auto"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14:ligatures w14:val="none"/>
        </w:rPr>
      </w:pPr>
      <w:r w:rsidRPr="000428F5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14:ligatures w14:val="none"/>
        </w:rPr>
        <w:t xml:space="preserve">Доступная мощность ООО </w:t>
      </w:r>
      <w:bookmarkStart w:id="1" w:name="_Hlk212126153"/>
      <w:r w:rsidRPr="000428F5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14:ligatures w14:val="none"/>
        </w:rPr>
        <w:t>«</w:t>
      </w:r>
      <w:r w:rsidR="00562A5C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14:ligatures w14:val="none"/>
        </w:rPr>
        <w:t>Терминал «Сероглазка»</w:t>
      </w:r>
      <w:r w:rsidRPr="000428F5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14:ligatures w14:val="none"/>
        </w:rPr>
        <w:t xml:space="preserve">» </w:t>
      </w:r>
      <w:bookmarkEnd w:id="1"/>
      <w:r w:rsidRPr="000428F5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14:ligatures w14:val="none"/>
        </w:rPr>
        <w:t xml:space="preserve">за </w:t>
      </w:r>
      <w:r w:rsidR="00606580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14:ligatures w14:val="none"/>
        </w:rPr>
        <w:t>Август</w:t>
      </w:r>
      <w:r w:rsidRPr="000428F5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14:ligatures w14:val="none"/>
        </w:rPr>
        <w:t xml:space="preserve"> 202</w:t>
      </w:r>
      <w:r w:rsidR="00F64BE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14:ligatures w14:val="none"/>
        </w:rPr>
        <w:t>6</w:t>
      </w:r>
      <w:r w:rsidRPr="000428F5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14:ligatures w14:val="none"/>
        </w:rPr>
        <w:t>г.</w:t>
      </w:r>
      <w:bookmarkEnd w:id="0"/>
    </w:p>
    <w:tbl>
      <w:tblPr>
        <w:tblW w:w="15229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7"/>
        <w:gridCol w:w="2547"/>
        <w:gridCol w:w="2842"/>
        <w:gridCol w:w="2977"/>
        <w:gridCol w:w="4326"/>
      </w:tblGrid>
      <w:tr w:rsidR="00E50E6D" w:rsidRPr="00E50E6D" w14:paraId="4F667553" w14:textId="77777777" w:rsidTr="00E50E6D">
        <w:trPr>
          <w:trHeight w:val="2816"/>
        </w:trPr>
        <w:tc>
          <w:tcPr>
            <w:tcW w:w="2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37825" w14:textId="77777777" w:rsidR="00E50E6D" w:rsidRPr="00E50E6D" w:rsidRDefault="00E50E6D" w:rsidP="00E50E6D">
            <w:pPr>
              <w:jc w:val="center"/>
            </w:pPr>
            <w:r w:rsidRPr="00E50E6D">
              <w:t>Номенклатура груза</w:t>
            </w:r>
          </w:p>
        </w:tc>
        <w:tc>
          <w:tcPr>
            <w:tcW w:w="53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505E6" w14:textId="77777777" w:rsidR="00E50E6D" w:rsidRPr="00E50E6D" w:rsidRDefault="00E50E6D" w:rsidP="00E50E6D">
            <w:pPr>
              <w:jc w:val="center"/>
            </w:pPr>
            <w:r w:rsidRPr="00E50E6D">
              <w:t>Фактическая пропускная способность (мощность) совокупность объектов инфраструктуры порта, занятых в технологическом процессе перевалки грузов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015F4" w14:textId="77777777" w:rsidR="00E50E6D" w:rsidRPr="00E50E6D" w:rsidRDefault="00E50E6D" w:rsidP="00E50E6D">
            <w:pPr>
              <w:jc w:val="center"/>
            </w:pPr>
            <w:r w:rsidRPr="00E50E6D">
              <w:t>Объем обязательств, возникших у ООО «Терминал «Сероглазка»» в плановый период</w:t>
            </w:r>
          </w:p>
        </w:tc>
        <w:tc>
          <w:tcPr>
            <w:tcW w:w="43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723D5" w14:textId="77777777" w:rsidR="00E50E6D" w:rsidRPr="00E50E6D" w:rsidRDefault="00E50E6D" w:rsidP="00E50E6D">
            <w:pPr>
              <w:jc w:val="center"/>
            </w:pPr>
            <w:r w:rsidRPr="00E50E6D">
              <w:t>Вместимость склада</w:t>
            </w:r>
          </w:p>
        </w:tc>
      </w:tr>
      <w:tr w:rsidR="00E50E6D" w:rsidRPr="00E50E6D" w14:paraId="1F659B82" w14:textId="77777777" w:rsidTr="00E50E6D">
        <w:trPr>
          <w:trHeight w:val="566"/>
        </w:trPr>
        <w:tc>
          <w:tcPr>
            <w:tcW w:w="2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FCDEA" w14:textId="77777777" w:rsidR="00E50E6D" w:rsidRPr="00E50E6D" w:rsidRDefault="00E50E6D" w:rsidP="00E50E6D">
            <w:pPr>
              <w:jc w:val="center"/>
            </w:pPr>
            <w:r w:rsidRPr="00E50E6D">
              <w:t>1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B5EE6" w14:textId="77777777" w:rsidR="00E50E6D" w:rsidRPr="00E50E6D" w:rsidRDefault="00E50E6D" w:rsidP="00E50E6D">
            <w:pPr>
              <w:jc w:val="center"/>
            </w:pPr>
            <w:r w:rsidRPr="00E50E6D">
              <w:t>2 (в месяц)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4960A" w14:textId="77777777" w:rsidR="00E50E6D" w:rsidRPr="00E50E6D" w:rsidRDefault="00E50E6D" w:rsidP="00E50E6D">
            <w:pPr>
              <w:jc w:val="center"/>
            </w:pPr>
            <w:r w:rsidRPr="00E50E6D">
              <w:t>3 (в год)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CDA78" w14:textId="77777777" w:rsidR="00E50E6D" w:rsidRPr="00E50E6D" w:rsidRDefault="00E50E6D" w:rsidP="00E50E6D">
            <w:pPr>
              <w:jc w:val="center"/>
            </w:pPr>
            <w:r w:rsidRPr="00E50E6D">
              <w:t>4 (в месяц)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60975" w14:textId="77777777" w:rsidR="00E50E6D" w:rsidRPr="00E50E6D" w:rsidRDefault="00E50E6D" w:rsidP="00E50E6D">
            <w:pPr>
              <w:jc w:val="center"/>
            </w:pPr>
            <w:r w:rsidRPr="00E50E6D">
              <w:t>5</w:t>
            </w:r>
          </w:p>
        </w:tc>
      </w:tr>
      <w:tr w:rsidR="00E50E6D" w:rsidRPr="00E50E6D" w14:paraId="6EA1476F" w14:textId="77777777" w:rsidTr="00E50E6D">
        <w:trPr>
          <w:trHeight w:val="845"/>
        </w:trPr>
        <w:tc>
          <w:tcPr>
            <w:tcW w:w="2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B8114" w14:textId="77777777" w:rsidR="00E50E6D" w:rsidRPr="00E50E6D" w:rsidRDefault="00E50E6D" w:rsidP="00E50E6D">
            <w:pPr>
              <w:jc w:val="center"/>
            </w:pPr>
            <w:r w:rsidRPr="00E50E6D">
              <w:t>Контейнер (причал), TEU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38E3F" w14:textId="77777777" w:rsidR="00E50E6D" w:rsidRPr="00E50E6D" w:rsidRDefault="00E50E6D" w:rsidP="00E50E6D">
            <w:pPr>
              <w:jc w:val="center"/>
            </w:pPr>
            <w:r w:rsidRPr="00E50E6D">
              <w:t>9000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4C048" w14:textId="77777777" w:rsidR="00E50E6D" w:rsidRPr="00E50E6D" w:rsidRDefault="00E50E6D" w:rsidP="00E50E6D">
            <w:pPr>
              <w:jc w:val="center"/>
            </w:pPr>
            <w:r w:rsidRPr="00E50E6D">
              <w:t>108000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1693D" w14:textId="4A37967E" w:rsidR="00E50E6D" w:rsidRPr="00E50E6D" w:rsidRDefault="00C32FF2" w:rsidP="00E50E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3000</w:t>
            </w:r>
          </w:p>
        </w:tc>
        <w:tc>
          <w:tcPr>
            <w:tcW w:w="43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F3641" w14:textId="77777777" w:rsidR="00E50E6D" w:rsidRPr="00E50E6D" w:rsidRDefault="00E50E6D" w:rsidP="00E50E6D">
            <w:pPr>
              <w:jc w:val="center"/>
            </w:pPr>
            <w:r w:rsidRPr="00E50E6D">
              <w:t>3100 (при 85% занятости)</w:t>
            </w:r>
          </w:p>
        </w:tc>
      </w:tr>
      <w:tr w:rsidR="00E50E6D" w:rsidRPr="00E50E6D" w14:paraId="5CC19FCA" w14:textId="77777777" w:rsidTr="00E50E6D">
        <w:trPr>
          <w:trHeight w:val="845"/>
        </w:trPr>
        <w:tc>
          <w:tcPr>
            <w:tcW w:w="2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E55DA" w14:textId="77777777" w:rsidR="00E50E6D" w:rsidRPr="00E50E6D" w:rsidRDefault="00E50E6D" w:rsidP="00E50E6D">
            <w:pPr>
              <w:jc w:val="center"/>
            </w:pPr>
            <w:r w:rsidRPr="00E50E6D">
              <w:t>Контейнер (склад), TEU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04EA8" w14:textId="77777777" w:rsidR="00E50E6D" w:rsidRPr="00E50E6D" w:rsidRDefault="00E50E6D" w:rsidP="00E50E6D">
            <w:pPr>
              <w:jc w:val="center"/>
            </w:pPr>
            <w:r w:rsidRPr="00E50E6D">
              <w:t>13292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6614A" w14:textId="77777777" w:rsidR="00E50E6D" w:rsidRPr="00E50E6D" w:rsidRDefault="00E50E6D" w:rsidP="00E50E6D">
            <w:pPr>
              <w:jc w:val="center"/>
            </w:pPr>
            <w:r w:rsidRPr="00E50E6D">
              <w:t>159500</w:t>
            </w: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4F410E" w14:textId="77777777" w:rsidR="00E50E6D" w:rsidRPr="00E50E6D" w:rsidRDefault="00E50E6D" w:rsidP="00E50E6D">
            <w:pPr>
              <w:jc w:val="center"/>
              <w:rPr>
                <w:i/>
                <w:iCs/>
              </w:rPr>
            </w:pPr>
          </w:p>
        </w:tc>
        <w:tc>
          <w:tcPr>
            <w:tcW w:w="43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7F8296" w14:textId="77777777" w:rsidR="00E50E6D" w:rsidRPr="00E50E6D" w:rsidRDefault="00E50E6D" w:rsidP="00E50E6D">
            <w:pPr>
              <w:jc w:val="center"/>
            </w:pPr>
          </w:p>
        </w:tc>
      </w:tr>
      <w:tr w:rsidR="00E50E6D" w:rsidRPr="00E50E6D" w14:paraId="326AE289" w14:textId="77777777" w:rsidTr="00E50E6D">
        <w:trPr>
          <w:trHeight w:val="845"/>
        </w:trPr>
        <w:tc>
          <w:tcPr>
            <w:tcW w:w="2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BE66C" w14:textId="77777777" w:rsidR="00E50E6D" w:rsidRPr="00E50E6D" w:rsidRDefault="00E50E6D" w:rsidP="00E50E6D">
            <w:pPr>
              <w:jc w:val="center"/>
            </w:pPr>
            <w:r w:rsidRPr="00E50E6D">
              <w:t>Контейнер (ворота), TEU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36F23" w14:textId="77777777" w:rsidR="00E50E6D" w:rsidRPr="00E50E6D" w:rsidRDefault="00E50E6D" w:rsidP="00E50E6D">
            <w:pPr>
              <w:jc w:val="center"/>
            </w:pPr>
            <w:r w:rsidRPr="00E50E6D">
              <w:t>3570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B6A82" w14:textId="77777777" w:rsidR="00E50E6D" w:rsidRPr="00E50E6D" w:rsidRDefault="00E50E6D" w:rsidP="00E50E6D">
            <w:pPr>
              <w:jc w:val="center"/>
            </w:pPr>
            <w:r w:rsidRPr="00E50E6D">
              <w:t>42840</w:t>
            </w: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21BA12" w14:textId="77777777" w:rsidR="00E50E6D" w:rsidRPr="00E50E6D" w:rsidRDefault="00E50E6D" w:rsidP="00E50E6D">
            <w:pPr>
              <w:jc w:val="center"/>
              <w:rPr>
                <w:i/>
                <w:iCs/>
              </w:rPr>
            </w:pPr>
          </w:p>
        </w:tc>
        <w:tc>
          <w:tcPr>
            <w:tcW w:w="43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EC0AE6" w14:textId="77777777" w:rsidR="00E50E6D" w:rsidRPr="00E50E6D" w:rsidRDefault="00E50E6D" w:rsidP="00E50E6D">
            <w:pPr>
              <w:jc w:val="center"/>
            </w:pPr>
          </w:p>
        </w:tc>
      </w:tr>
      <w:tr w:rsidR="00E50E6D" w:rsidRPr="00E50E6D" w14:paraId="4042FA5B" w14:textId="77777777" w:rsidTr="00E50E6D">
        <w:trPr>
          <w:trHeight w:val="845"/>
        </w:trPr>
        <w:tc>
          <w:tcPr>
            <w:tcW w:w="2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17876" w14:textId="77777777" w:rsidR="00E50E6D" w:rsidRPr="00E50E6D" w:rsidRDefault="00E50E6D" w:rsidP="00E50E6D">
            <w:pPr>
              <w:jc w:val="center"/>
            </w:pPr>
            <w:r w:rsidRPr="00E50E6D">
              <w:t>Генеральный груз, тонн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726C7" w14:textId="77777777" w:rsidR="00E50E6D" w:rsidRPr="00E50E6D" w:rsidRDefault="00E50E6D" w:rsidP="00E50E6D">
            <w:pPr>
              <w:jc w:val="center"/>
            </w:pPr>
            <w:r w:rsidRPr="00E50E6D">
              <w:t>2500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766F3" w14:textId="77777777" w:rsidR="00E50E6D" w:rsidRPr="00E50E6D" w:rsidRDefault="00E50E6D" w:rsidP="00E50E6D">
            <w:pPr>
              <w:jc w:val="center"/>
            </w:pPr>
            <w:r w:rsidRPr="00E50E6D">
              <w:t>30000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55D22" w14:textId="07218FCE" w:rsidR="00E50E6D" w:rsidRPr="00E50E6D" w:rsidRDefault="0093261B" w:rsidP="00E50E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500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2A790" w14:textId="77777777" w:rsidR="00E50E6D" w:rsidRPr="00E50E6D" w:rsidRDefault="00E50E6D" w:rsidP="00E50E6D">
            <w:pPr>
              <w:jc w:val="center"/>
            </w:pPr>
            <w:r w:rsidRPr="00E50E6D">
              <w:t>1500 (при 85% занятости)</w:t>
            </w:r>
          </w:p>
        </w:tc>
      </w:tr>
      <w:tr w:rsidR="00E50E6D" w:rsidRPr="00E50E6D" w14:paraId="01C2AD94" w14:textId="77777777" w:rsidTr="00E50E6D">
        <w:trPr>
          <w:trHeight w:val="845"/>
        </w:trPr>
        <w:tc>
          <w:tcPr>
            <w:tcW w:w="2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B53FE" w14:textId="77777777" w:rsidR="00E50E6D" w:rsidRPr="00E50E6D" w:rsidRDefault="00E50E6D" w:rsidP="00E50E6D">
            <w:pPr>
              <w:jc w:val="center"/>
            </w:pPr>
            <w:r w:rsidRPr="00E50E6D">
              <w:t>Рыбопродукция, тонн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2166F" w14:textId="77777777" w:rsidR="00E50E6D" w:rsidRPr="00E50E6D" w:rsidRDefault="00E50E6D" w:rsidP="00E50E6D">
            <w:pPr>
              <w:jc w:val="center"/>
            </w:pPr>
            <w:r w:rsidRPr="00E50E6D">
              <w:t>11216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36E06" w14:textId="77777777" w:rsidR="00E50E6D" w:rsidRPr="00E50E6D" w:rsidRDefault="00E50E6D" w:rsidP="00E50E6D">
            <w:pPr>
              <w:jc w:val="center"/>
            </w:pPr>
            <w:r w:rsidRPr="00E50E6D">
              <w:t>89728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0C3E1" w14:textId="24D3045C" w:rsidR="00E50E6D" w:rsidRPr="00E50E6D" w:rsidRDefault="00F26892" w:rsidP="00E50E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10000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77790" w14:textId="77777777" w:rsidR="00E50E6D" w:rsidRPr="00E50E6D" w:rsidRDefault="00E50E6D" w:rsidP="00E50E6D">
            <w:pPr>
              <w:jc w:val="center"/>
            </w:pPr>
            <w:r w:rsidRPr="00E50E6D">
              <w:t>11216 (при 100% занятости)</w:t>
            </w:r>
          </w:p>
        </w:tc>
      </w:tr>
    </w:tbl>
    <w:p w14:paraId="4FA3F8FB" w14:textId="77777777" w:rsidR="000428F5" w:rsidRDefault="000428F5"/>
    <w:sectPr w:rsidR="000428F5" w:rsidSect="000428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8FE11" w14:textId="77777777" w:rsidR="00984019" w:rsidRDefault="00984019" w:rsidP="00E60DF8">
      <w:pPr>
        <w:spacing w:after="0" w:line="240" w:lineRule="auto"/>
      </w:pPr>
      <w:r>
        <w:separator/>
      </w:r>
    </w:p>
  </w:endnote>
  <w:endnote w:type="continuationSeparator" w:id="0">
    <w:p w14:paraId="74274C92" w14:textId="77777777" w:rsidR="00984019" w:rsidRDefault="00984019" w:rsidP="00E60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A072C" w14:textId="77777777" w:rsidR="00984019" w:rsidRDefault="00984019" w:rsidP="00E60DF8">
      <w:pPr>
        <w:spacing w:after="0" w:line="240" w:lineRule="auto"/>
      </w:pPr>
      <w:r>
        <w:separator/>
      </w:r>
    </w:p>
  </w:footnote>
  <w:footnote w:type="continuationSeparator" w:id="0">
    <w:p w14:paraId="485F95BA" w14:textId="77777777" w:rsidR="00984019" w:rsidRDefault="00984019" w:rsidP="00E60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A420C"/>
    <w:multiLevelType w:val="hybridMultilevel"/>
    <w:tmpl w:val="3FDC30E2"/>
    <w:lvl w:ilvl="0" w:tplc="CE4CD14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7019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8F5"/>
    <w:rsid w:val="00017C46"/>
    <w:rsid w:val="000428F5"/>
    <w:rsid w:val="000E69B4"/>
    <w:rsid w:val="000F3A94"/>
    <w:rsid w:val="00145E58"/>
    <w:rsid w:val="00161AD6"/>
    <w:rsid w:val="00243381"/>
    <w:rsid w:val="002621E7"/>
    <w:rsid w:val="002D45A1"/>
    <w:rsid w:val="00364563"/>
    <w:rsid w:val="003E1FE9"/>
    <w:rsid w:val="00476890"/>
    <w:rsid w:val="004B28AF"/>
    <w:rsid w:val="00562A5C"/>
    <w:rsid w:val="00606580"/>
    <w:rsid w:val="00665625"/>
    <w:rsid w:val="006942CC"/>
    <w:rsid w:val="007353DD"/>
    <w:rsid w:val="007E316A"/>
    <w:rsid w:val="00810D07"/>
    <w:rsid w:val="008C7F69"/>
    <w:rsid w:val="0093261B"/>
    <w:rsid w:val="00984019"/>
    <w:rsid w:val="00A02476"/>
    <w:rsid w:val="00AD0B6D"/>
    <w:rsid w:val="00B41BED"/>
    <w:rsid w:val="00BF5693"/>
    <w:rsid w:val="00C2666D"/>
    <w:rsid w:val="00C32FF2"/>
    <w:rsid w:val="00E148B5"/>
    <w:rsid w:val="00E35191"/>
    <w:rsid w:val="00E50E6D"/>
    <w:rsid w:val="00E60DF8"/>
    <w:rsid w:val="00EC5255"/>
    <w:rsid w:val="00F01539"/>
    <w:rsid w:val="00F23BCE"/>
    <w:rsid w:val="00F26892"/>
    <w:rsid w:val="00F64BE3"/>
    <w:rsid w:val="00F76D65"/>
    <w:rsid w:val="00F852F4"/>
    <w:rsid w:val="00FE19AB"/>
    <w:rsid w:val="00FF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EDBFE"/>
  <w15:chartTrackingRefBased/>
  <w15:docId w15:val="{130834D7-8C5B-42C4-9253-19EB5241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2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2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2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2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2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2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2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2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2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2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28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28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28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28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28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28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2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2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2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2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2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28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28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28F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2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28F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428F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0428F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E60DF8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60DF8"/>
    <w:rPr>
      <w:color w:val="605E5C"/>
      <w:shd w:val="clear" w:color="auto" w:fill="E1DFDD"/>
    </w:rPr>
  </w:style>
  <w:style w:type="paragraph" w:styleId="af">
    <w:name w:val="No Spacing"/>
    <w:uiPriority w:val="1"/>
    <w:qFormat/>
    <w:rsid w:val="00E60DF8"/>
    <w:pPr>
      <w:spacing w:after="0" w:line="240" w:lineRule="auto"/>
    </w:pPr>
  </w:style>
  <w:style w:type="paragraph" w:styleId="af0">
    <w:name w:val="header"/>
    <w:basedOn w:val="a"/>
    <w:link w:val="af1"/>
    <w:uiPriority w:val="99"/>
    <w:unhideWhenUsed/>
    <w:rsid w:val="00E60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E60DF8"/>
  </w:style>
  <w:style w:type="paragraph" w:styleId="af2">
    <w:name w:val="footer"/>
    <w:basedOn w:val="a"/>
    <w:link w:val="af3"/>
    <w:uiPriority w:val="99"/>
    <w:unhideWhenUsed/>
    <w:rsid w:val="00E60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E60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Kseniia Gusakova</dc:creator>
  <cp:keywords/>
  <dc:description/>
  <cp:lastModifiedBy>Vadim Kaplaukhov</cp:lastModifiedBy>
  <cp:revision>12</cp:revision>
  <dcterms:created xsi:type="dcterms:W3CDTF">2025-11-28T03:44:00Z</dcterms:created>
  <dcterms:modified xsi:type="dcterms:W3CDTF">2026-08-10T04:27:00Z</dcterms:modified>
</cp:coreProperties>
</file>